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97A" w:rsidRPr="00BA2B10" w:rsidRDefault="0001297A" w:rsidP="0001297A">
      <w:pPr>
        <w:ind w:right="284"/>
        <w:rPr>
          <w:rFonts w:ascii="Garamond" w:hAnsi="Garamond"/>
        </w:rPr>
      </w:pPr>
      <w:r>
        <w:rPr>
          <w:rFonts w:ascii="Garamond" w:hAnsi="Garamond"/>
        </w:rPr>
        <w:t>Cs</w:t>
      </w:r>
      <w:r w:rsidRPr="00BA2B10">
        <w:rPr>
          <w:rFonts w:ascii="Garamond" w:hAnsi="Garamond"/>
        </w:rPr>
        <w:t>/</w:t>
      </w:r>
      <w:r>
        <w:rPr>
          <w:rFonts w:ascii="Garamond" w:hAnsi="Garamond"/>
        </w:rPr>
        <w:t>1504</w:t>
      </w:r>
      <w:r w:rsidRPr="00BA2B10">
        <w:rPr>
          <w:rFonts w:ascii="Garamond" w:hAnsi="Garamond"/>
        </w:rPr>
        <w:t xml:space="preserve">- </w:t>
      </w:r>
      <w:r>
        <w:rPr>
          <w:rFonts w:ascii="Garamond" w:hAnsi="Garamond"/>
        </w:rPr>
        <w:t>1</w:t>
      </w:r>
      <w:r w:rsidRPr="00BA2B10">
        <w:rPr>
          <w:rFonts w:ascii="Garamond" w:hAnsi="Garamond"/>
        </w:rPr>
        <w:t>/2025.</w:t>
      </w:r>
      <w:r>
        <w:rPr>
          <w:rFonts w:ascii="Garamond" w:hAnsi="Garamond"/>
        </w:rPr>
        <w:t xml:space="preserve"> előterjesztéshez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Alsó- Tisza-menti Többcélú Óvodák és Mini Bölcsődék</w:t>
      </w:r>
    </w:p>
    <w:p w:rsidR="00362849" w:rsidRPr="00BE7467" w:rsidRDefault="00362849" w:rsidP="00362849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intézményi gazdálkodásáról szóló</w:t>
      </w:r>
    </w:p>
    <w:p w:rsidR="00362849" w:rsidRPr="00BE7467" w:rsidRDefault="00362849" w:rsidP="00362849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feladatellátási megállapodása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4. módosítására tett javaslat, amely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 Társulás Feladatellátási Megállapodása 1. melléklete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2026. január 1. napján való  hatályba léptetéssel, 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amely beépül az egységes szerkezetbe kiadott megállapodás szövegébe</w:t>
      </w:r>
    </w:p>
    <w:p w:rsidR="00362849" w:rsidRDefault="00362849" w:rsidP="00362849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módosítás a megállapodás fedőlapján a 3. helyébe a 4. módosítás lép.</w:t>
      </w: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 a jövőbeni Feladatellátót megtestesítő Dr. Juhász László jegyző úr és az általa vezetett munkaszervezettel,</w:t>
      </w: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bevezetője azzal a megbízással, melyet a Feladatellátó a Hivatal számára ad,</w:t>
      </w: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4.2., az 5.1., 5.2., 5.4., a 6.2., a 8.4. és a 10.3. alpontban lévő szövegben,</w:t>
      </w: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362849" w:rsidRDefault="00362849" w:rsidP="00362849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4. módosítása 2026. január 1. napján lép hatályba, az eddigi aláírások mellett a jelenlegi és a jövőbeni tisztséget betöltők nevét</w:t>
      </w:r>
      <w:r w:rsidRPr="009904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Feladatellátó nevesítésével  teljes-körűen tartalmazza.   </w:t>
      </w:r>
    </w:p>
    <w:p w:rsidR="00362849" w:rsidRDefault="00362849" w:rsidP="00362849">
      <w:pPr>
        <w:jc w:val="both"/>
        <w:rPr>
          <w:rFonts w:ascii="Garamond" w:hAnsi="Garamond"/>
        </w:rPr>
      </w:pPr>
    </w:p>
    <w:p w:rsidR="00362849" w:rsidRDefault="00362849" w:rsidP="00362849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 xml:space="preserve">Módosítások jegyzéke: </w:t>
      </w:r>
    </w:p>
    <w:p w:rsidR="00362849" w:rsidRPr="00990409" w:rsidRDefault="00362849" w:rsidP="0036284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szeptember 1.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8/2018. (II. 28.) Atmöt határozattal,</w:t>
      </w:r>
    </w:p>
    <w:p w:rsidR="00362849" w:rsidRPr="00990409" w:rsidRDefault="00362849" w:rsidP="0036284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>módosítás hatálybalépése</w:t>
      </w:r>
      <w:r>
        <w:rPr>
          <w:rFonts w:ascii="Garamond" w:hAnsi="Garamond"/>
        </w:rPr>
        <w:t xml:space="preserve">  2019. január 01.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</w:t>
      </w:r>
      <w:r>
        <w:rPr>
          <w:rFonts w:ascii="Garamond" w:hAnsi="Garamond"/>
          <w:u w:val="single"/>
        </w:rPr>
        <w:t>20/2018. (IX. 28.) Atmöt határozattal,</w:t>
      </w:r>
    </w:p>
    <w:p w:rsidR="00362849" w:rsidRDefault="00362849" w:rsidP="0036284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>módosítás hatálybalépése</w:t>
      </w:r>
      <w:r>
        <w:rPr>
          <w:rFonts w:ascii="Garamond" w:hAnsi="Garamond"/>
        </w:rPr>
        <w:t xml:space="preserve">  2023. május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6/2023. (II. 28.) Atmöt határozattal,</w:t>
      </w:r>
    </w:p>
    <w:p w:rsidR="00362849" w:rsidRDefault="00362849" w:rsidP="0036284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módosítás hatálybalépése  2026.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../2025. (IX. 26.) Atmöt határozattal</w:t>
      </w:r>
    </w:p>
    <w:p w:rsidR="00362849" w:rsidRDefault="00362849" w:rsidP="00362849">
      <w:pPr>
        <w:pStyle w:val="Listaszerbekezds"/>
        <w:jc w:val="both"/>
        <w:rPr>
          <w:rFonts w:ascii="Garamond" w:hAnsi="Garamond"/>
        </w:rPr>
      </w:pPr>
    </w:p>
    <w:p w:rsidR="00362849" w:rsidRDefault="00362849" w:rsidP="00362849">
      <w:pPr>
        <w:pStyle w:val="Listaszerbekezds"/>
        <w:jc w:val="both"/>
        <w:rPr>
          <w:rFonts w:ascii="Garamond" w:hAnsi="Garamond"/>
        </w:rPr>
      </w:pPr>
    </w:p>
    <w:p w:rsidR="00362849" w:rsidRDefault="00362849" w:rsidP="003628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 szeptember 08.</w:t>
      </w:r>
    </w:p>
    <w:p w:rsidR="00362849" w:rsidRDefault="00362849" w:rsidP="00362849">
      <w:pPr>
        <w:pStyle w:val="Listaszerbekezds"/>
        <w:ind w:left="0"/>
        <w:jc w:val="both"/>
        <w:rPr>
          <w:rFonts w:ascii="Garamond" w:hAnsi="Garamond"/>
        </w:rPr>
      </w:pPr>
    </w:p>
    <w:p w:rsidR="00362849" w:rsidRDefault="00362849" w:rsidP="00362849">
      <w:pPr>
        <w:pStyle w:val="Listaszerbekezds"/>
        <w:ind w:left="0"/>
        <w:jc w:val="both"/>
        <w:rPr>
          <w:rFonts w:ascii="Garamond" w:hAnsi="Garamond"/>
        </w:rPr>
      </w:pPr>
    </w:p>
    <w:p w:rsidR="00362849" w:rsidRDefault="00362849" w:rsidP="003628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</w:t>
      </w:r>
    </w:p>
    <w:p w:rsidR="00362849" w:rsidRPr="00990409" w:rsidRDefault="00362849" w:rsidP="003628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Kató Pálné feladatellátó jegyző</w:t>
      </w:r>
    </w:p>
    <w:p w:rsidR="00990409" w:rsidRPr="00362849" w:rsidRDefault="00990409" w:rsidP="00362849"/>
    <w:sectPr w:rsidR="00990409" w:rsidRPr="00362849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01297A"/>
    <w:rsid w:val="002A6387"/>
    <w:rsid w:val="002B2D4D"/>
    <w:rsid w:val="002E5FDE"/>
    <w:rsid w:val="00362849"/>
    <w:rsid w:val="00364F43"/>
    <w:rsid w:val="004554DC"/>
    <w:rsid w:val="005406D0"/>
    <w:rsid w:val="006D61A3"/>
    <w:rsid w:val="006F3CEA"/>
    <w:rsid w:val="00743912"/>
    <w:rsid w:val="007872CE"/>
    <w:rsid w:val="0083650D"/>
    <w:rsid w:val="00990409"/>
    <w:rsid w:val="00AF048B"/>
    <w:rsid w:val="00BE7467"/>
    <w:rsid w:val="00F91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3CEA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6</cp:revision>
  <dcterms:created xsi:type="dcterms:W3CDTF">2025-07-24T08:58:00Z</dcterms:created>
  <dcterms:modified xsi:type="dcterms:W3CDTF">2025-09-17T09:19:00Z</dcterms:modified>
</cp:coreProperties>
</file>